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E80" w:rsidRPr="002B5B50" w:rsidRDefault="008C2B4D" w:rsidP="009C7E80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 w:rsidR="009215F5">
        <w:rPr>
          <w:rFonts w:ascii="Times New Roman" w:hAnsi="Times New Roman"/>
          <w:sz w:val="24"/>
          <w:szCs w:val="24"/>
        </w:rPr>
        <w:t>Приложение 11</w:t>
      </w:r>
    </w:p>
    <w:p w:rsidR="009C7E80" w:rsidRPr="00BC7468" w:rsidRDefault="009C7E80" w:rsidP="009C7E80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7C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решению Думы </w:t>
      </w:r>
      <w:r>
        <w:rPr>
          <w:rFonts w:ascii="Times New Roman" w:eastAsia="Calibri" w:hAnsi="Times New Roman" w:cs="Times New Roman"/>
          <w:sz w:val="24"/>
          <w:szCs w:val="24"/>
        </w:rPr>
        <w:t>Тайшетского района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 </w:t>
      </w:r>
    </w:p>
    <w:p w:rsidR="009C7E80" w:rsidRPr="00C96E20" w:rsidRDefault="009C7E80" w:rsidP="009C7E80">
      <w:pPr>
        <w:pStyle w:val="a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в решение Думы Тайшетского 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9C7E80" w:rsidRPr="00BC7468" w:rsidRDefault="009C7E80" w:rsidP="009C7E80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"Тайшетский район"</w:t>
      </w:r>
    </w:p>
    <w:p w:rsidR="009C7E80" w:rsidRPr="00BC7468" w:rsidRDefault="009C7E80" w:rsidP="009C7E80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9C7E80" w:rsidRDefault="009C7E80" w:rsidP="009C7E80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2AAA">
        <w:rPr>
          <w:rFonts w:ascii="Times New Roman" w:eastAsia="Calibri" w:hAnsi="Times New Roman" w:cs="Times New Roman"/>
          <w:sz w:val="24"/>
          <w:szCs w:val="24"/>
        </w:rPr>
        <w:t>от 27 июня 2025 года № 428</w:t>
      </w:r>
      <w:bookmarkStart w:id="0" w:name="_GoBack"/>
      <w:bookmarkEnd w:id="0"/>
    </w:p>
    <w:p w:rsidR="009C7E80" w:rsidRDefault="009C7E80" w:rsidP="009C7E80">
      <w:pPr>
        <w:pStyle w:val="a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7E80" w:rsidRPr="00BC7468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BC746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7468">
        <w:rPr>
          <w:rFonts w:ascii="Times New Roman" w:hAnsi="Times New Roman" w:cs="Times New Roman"/>
          <w:sz w:val="24"/>
          <w:szCs w:val="24"/>
        </w:rPr>
        <w:t>2</w:t>
      </w:r>
    </w:p>
    <w:p w:rsidR="009C7E80" w:rsidRPr="00BC7468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к решению Думы Тайшетского района </w:t>
      </w:r>
    </w:p>
    <w:p w:rsidR="009C7E80" w:rsidRPr="00BC7468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9C7E80" w:rsidRPr="00BC7468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"Тайшетский район" на 2025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 и на</w:t>
      </w:r>
    </w:p>
    <w:p w:rsidR="009C7E80" w:rsidRPr="00BC7468" w:rsidRDefault="009C7E80" w:rsidP="009C7E80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2026 и 2027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C7E80" w:rsidRPr="00C34A6E" w:rsidRDefault="009C7E80" w:rsidP="009C7E80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  <w:r w:rsidRPr="00C34A6E">
        <w:rPr>
          <w:rFonts w:ascii="Times New Roman" w:eastAsia="Calibri" w:hAnsi="Times New Roman" w:cs="Times New Roman"/>
          <w:sz w:val="24"/>
          <w:szCs w:val="24"/>
        </w:rPr>
        <w:t>"</w:t>
      </w:r>
    </w:p>
    <w:p w:rsidR="0068107D" w:rsidRDefault="0068107D" w:rsidP="0068107D">
      <w:pPr>
        <w:ind w:left="-250"/>
        <w:jc w:val="center"/>
      </w:pPr>
    </w:p>
    <w:p w:rsidR="008216BA" w:rsidRPr="004A6ED2" w:rsidRDefault="008C2B4D" w:rsidP="0068107D">
      <w:pPr>
        <w:tabs>
          <w:tab w:val="left" w:pos="1774"/>
          <w:tab w:val="right" w:pos="9638"/>
        </w:tabs>
        <w:jc w:val="center"/>
      </w:pPr>
      <w:r w:rsidRPr="004A6ED2">
        <w:t>Р</w:t>
      </w:r>
      <w:r w:rsidR="00E03382" w:rsidRPr="004A6ED2">
        <w:t xml:space="preserve">аспределение </w:t>
      </w:r>
      <w:r w:rsidR="001547EA" w:rsidRPr="004A6ED2">
        <w:t xml:space="preserve"> </w:t>
      </w:r>
    </w:p>
    <w:p w:rsidR="008216BA" w:rsidRPr="004A6ED2" w:rsidRDefault="001547EA" w:rsidP="008216BA">
      <w:pPr>
        <w:tabs>
          <w:tab w:val="left" w:pos="1774"/>
          <w:tab w:val="right" w:pos="9638"/>
        </w:tabs>
        <w:jc w:val="center"/>
      </w:pPr>
      <w:r w:rsidRPr="004A6ED2">
        <w:t xml:space="preserve">объема </w:t>
      </w:r>
      <w:r w:rsidR="00E03382" w:rsidRPr="004A6ED2">
        <w:t>бюджетных ассигнований</w:t>
      </w:r>
      <w:r w:rsidR="008216BA" w:rsidRPr="004A6ED2">
        <w:t xml:space="preserve"> </w:t>
      </w:r>
      <w:r w:rsidRPr="004A6ED2">
        <w:t>н</w:t>
      </w:r>
      <w:r w:rsidR="00E03382" w:rsidRPr="004A6ED2">
        <w:t>а</w:t>
      </w:r>
      <w:r w:rsidRPr="004A6ED2">
        <w:t xml:space="preserve"> финансовое</w:t>
      </w:r>
      <w:r w:rsidR="008216BA" w:rsidRPr="004A6ED2">
        <w:t xml:space="preserve"> </w:t>
      </w:r>
      <w:r w:rsidRPr="004A6ED2">
        <w:t>обеспечение</w:t>
      </w:r>
    </w:p>
    <w:p w:rsidR="005F3DCB" w:rsidRPr="004A6ED2" w:rsidRDefault="001547EA" w:rsidP="008216BA">
      <w:pPr>
        <w:tabs>
          <w:tab w:val="left" w:pos="1774"/>
          <w:tab w:val="right" w:pos="9638"/>
        </w:tabs>
        <w:jc w:val="center"/>
      </w:pPr>
      <w:r w:rsidRPr="004A6ED2">
        <w:t xml:space="preserve"> </w:t>
      </w:r>
      <w:r w:rsidR="00E03382" w:rsidRPr="004A6ED2">
        <w:t>реализаци</w:t>
      </w:r>
      <w:r w:rsidRPr="004A6ED2">
        <w:t>и</w:t>
      </w:r>
      <w:r w:rsidR="004A6ED2" w:rsidRPr="004A6ED2">
        <w:t xml:space="preserve"> муниципальных </w:t>
      </w:r>
      <w:r w:rsidR="00E03382" w:rsidRPr="004A6ED2">
        <w:t>программ</w:t>
      </w:r>
      <w:r w:rsidR="008216BA" w:rsidRPr="004A6ED2">
        <w:t xml:space="preserve"> </w:t>
      </w:r>
      <w:r w:rsidR="00504061" w:rsidRPr="004A6ED2">
        <w:t>на</w:t>
      </w:r>
      <w:r w:rsidR="00E03382" w:rsidRPr="004A6ED2">
        <w:t xml:space="preserve"> 20</w:t>
      </w:r>
      <w:r w:rsidR="000551B9" w:rsidRPr="004A6ED2">
        <w:t>2</w:t>
      </w:r>
      <w:r w:rsidR="00B03814" w:rsidRPr="004A6ED2">
        <w:t>5</w:t>
      </w:r>
      <w:r w:rsidR="00E03382" w:rsidRPr="004A6ED2">
        <w:t xml:space="preserve"> год</w:t>
      </w:r>
    </w:p>
    <w:p w:rsidR="005F3DCB" w:rsidRPr="00AE1E67" w:rsidRDefault="008216BA" w:rsidP="0068107D">
      <w:pPr>
        <w:jc w:val="center"/>
      </w:pPr>
      <w:r>
        <w:t xml:space="preserve">                                                                                                                                 </w:t>
      </w:r>
      <w:r w:rsidR="005F3DCB" w:rsidRPr="00AE1E67">
        <w:t>(руб.)</w:t>
      </w:r>
    </w:p>
    <w:tbl>
      <w:tblPr>
        <w:tblW w:w="9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7"/>
        <w:gridCol w:w="1842"/>
        <w:gridCol w:w="1985"/>
      </w:tblGrid>
      <w:tr w:rsidR="00190752" w:rsidRPr="004A6ED2" w:rsidTr="00F67096">
        <w:trPr>
          <w:trHeight w:val="541"/>
          <w:tblHeader/>
          <w:jc w:val="center"/>
        </w:trPr>
        <w:tc>
          <w:tcPr>
            <w:tcW w:w="5547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КЦСР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90752" w:rsidRPr="004A6ED2" w:rsidRDefault="00190752" w:rsidP="006962CA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Сумма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4100000000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66 075 240,88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4110000000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34 551 978,69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"Профилактика терроризма и экстремизма"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4120000000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15 053 148,35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"Пожарная безопасность"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4130000000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16 470 113,84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4200000000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14 044 200,00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охраны труда в Тайшетском районе " на 2020 –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4210000000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2 695 800,00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4220000000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9 939 800,00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4230000000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1 408 600,00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"Градостроительная политика на территории Тайшетского района" на 2020-2025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4300000000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8 242 600,00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"Молодым семьям - доступное жильё"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4500000000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9 163 745,57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"Охрана окружающей среды и обеспечение экологической безопасности в Тайшетском районе" на 2018-2025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4700000000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55 774 735,53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lastRenderedPageBreak/>
              <w:t>Подпрограмма "Охрана окружающей среды на территории Тайшетского района" на 2018-2025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4710000000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55 774 735,53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4800000000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112 000,00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сельского хозяйства"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4810000000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112 000,00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"Управление муниципальными финансами в муниципальном образовании "Тайшетский район"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8100000000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392 305 939,97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8110000000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52 085 203,60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8120000000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5 945 836,37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8130000000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334 274 900,00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"Развитие экономического потенциала на территории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8200000000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184 600,00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"Инвестиционная привлекательность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8210000000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37 200,00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потребительского рынка на территории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8230000000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56 000,00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туризма"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8240000000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91 400,00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8300000000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2 802 601 767,63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8310000000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2 595 957 700,11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8320000000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2 596 710,00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8330000000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104 750 214,25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 xml:space="preserve">Подпрограмма "Развитие материально-технической базы образовательных организаций" на 2020-2026 </w:t>
            </w:r>
            <w:r w:rsidRPr="004A6ED2">
              <w:lastRenderedPageBreak/>
              <w:t>год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lastRenderedPageBreak/>
              <w:t>8340000000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99 297 143,27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8400000000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345 490 720,56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и сохранение культуры"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8410000000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193 954 113,00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физической культуры и спорта"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8420000000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96 034 164,30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"Молодежь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8430000000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220 000,00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8440000000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55 282 443,26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8500000000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137 677 170,00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8510000000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101 288 270,00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8520000000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20 036 400,00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8530000000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430 000,00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8540000000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1 354 300,00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"Организация отдыха и оздоровления обучающихся в образовательных организациях муниципального образования "Тайшетский район" в каникулярное время" на 2020 - 2026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8550000000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14 568 200,00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8600000000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136 615 441,80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"Повышение эффективности управления муниципальным имуществом муниципального образования "Тайшетский район"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8700000000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74 478 425,63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"Совершенствование системы учета и содержание объектов муниципальной собственности муниципального образования "Тайшетский район"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8710000000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22 123 665,84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lastRenderedPageBreak/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8720000000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6 138 100,00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8730000000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471 720,67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8740000000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45 744 939,12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"Развитие дорожного хозяйства" на 2020-2027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8800000000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103 794 197,42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"Развитие дорожной инфраструктуры" на 2020-2027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8810000000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89 349 495,33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</w:pPr>
            <w:r w:rsidRPr="004A6ED2">
              <w:t>Подпрограмма "Безопасность дорожного движения" на 2020-2027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</w:pPr>
            <w:r w:rsidRPr="004A6ED2">
              <w:t>8820000000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Cs/>
              </w:rPr>
            </w:pPr>
            <w:r w:rsidRPr="004A6ED2">
              <w:rPr>
                <w:bCs/>
              </w:rPr>
              <w:t>14 444 702,09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8900000000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F655D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3 554 400,00</w:t>
            </w:r>
          </w:p>
        </w:tc>
      </w:tr>
      <w:tr w:rsidR="005F655D" w:rsidRPr="004A6ED2" w:rsidTr="00F67096">
        <w:trPr>
          <w:trHeight w:val="415"/>
          <w:jc w:val="center"/>
        </w:trPr>
        <w:tc>
          <w:tcPr>
            <w:tcW w:w="5547" w:type="dxa"/>
            <w:shd w:val="clear" w:color="auto" w:fill="auto"/>
            <w:noWrap/>
          </w:tcPr>
          <w:p w:rsidR="005F655D" w:rsidRPr="004A6ED2" w:rsidRDefault="005F655D" w:rsidP="005F655D">
            <w:pPr>
              <w:jc w:val="both"/>
              <w:rPr>
                <w:b/>
              </w:rPr>
            </w:pPr>
            <w:r w:rsidRPr="004A6ED2">
              <w:rPr>
                <w:b/>
              </w:rPr>
              <w:t>Итого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5F655D" w:rsidRPr="004A6ED2" w:rsidRDefault="005F655D">
            <w:pPr>
              <w:jc w:val="center"/>
              <w:rPr>
                <w:b/>
              </w:rPr>
            </w:pPr>
            <w:r w:rsidRPr="004A6ED2">
              <w:rPr>
                <w:b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5F655D" w:rsidRPr="004A6ED2" w:rsidRDefault="005F655D" w:rsidP="005E45B3">
            <w:pPr>
              <w:jc w:val="center"/>
              <w:rPr>
                <w:b/>
                <w:bCs/>
              </w:rPr>
            </w:pPr>
            <w:r w:rsidRPr="004A6ED2">
              <w:rPr>
                <w:b/>
                <w:bCs/>
              </w:rPr>
              <w:t>4</w:t>
            </w:r>
            <w:r w:rsidR="005E45B3" w:rsidRPr="004A6ED2">
              <w:rPr>
                <w:b/>
                <w:bCs/>
              </w:rPr>
              <w:t> 150 115 184,99</w:t>
            </w:r>
          </w:p>
        </w:tc>
      </w:tr>
    </w:tbl>
    <w:p w:rsidR="00EB0982" w:rsidRPr="009D5242" w:rsidRDefault="00EB0982" w:rsidP="005F655D">
      <w:pPr>
        <w:rPr>
          <w:b/>
        </w:rPr>
      </w:pPr>
    </w:p>
    <w:p w:rsidR="00EB0982" w:rsidRPr="009D5242" w:rsidRDefault="00EB0982" w:rsidP="00EB0982">
      <w:pPr>
        <w:ind w:left="2124"/>
        <w:rPr>
          <w:b/>
        </w:rPr>
      </w:pPr>
    </w:p>
    <w:p w:rsidR="00EB0982" w:rsidRPr="009D5242" w:rsidRDefault="00EB0982" w:rsidP="00EB0982">
      <w:pPr>
        <w:ind w:left="2124"/>
        <w:rPr>
          <w:b/>
        </w:rPr>
      </w:pPr>
    </w:p>
    <w:p w:rsidR="00EB0982" w:rsidRDefault="00EB0982" w:rsidP="00EB0982">
      <w:pPr>
        <w:ind w:left="2124"/>
      </w:pPr>
    </w:p>
    <w:p w:rsidR="00EB0982" w:rsidRPr="00307636" w:rsidRDefault="005F7CB6" w:rsidP="005F7CB6">
      <w:pPr>
        <w:ind w:left="2124" w:hanging="1131"/>
        <w:jc w:val="both"/>
      </w:pPr>
      <w:r>
        <w:t>Н</w:t>
      </w:r>
      <w:r w:rsidR="00EB0982">
        <w:t>ачальник</w:t>
      </w:r>
      <w:r>
        <w:t xml:space="preserve"> </w:t>
      </w:r>
      <w:r w:rsidR="00EB0982">
        <w:t xml:space="preserve">Финансового управления                                        </w:t>
      </w:r>
    </w:p>
    <w:p w:rsidR="00EB0982" w:rsidRPr="00663875" w:rsidRDefault="005F7CB6" w:rsidP="005F7CB6">
      <w:pPr>
        <w:ind w:firstLine="993"/>
        <w:jc w:val="both"/>
      </w:pPr>
      <w:r>
        <w:t xml:space="preserve">администрации Тайшетского района                            </w:t>
      </w:r>
      <w:r w:rsidR="003167CA">
        <w:t xml:space="preserve"> </w:t>
      </w:r>
      <w:r>
        <w:t xml:space="preserve">                О.В. Фокина</w:t>
      </w:r>
    </w:p>
    <w:p w:rsidR="00E03382" w:rsidRPr="00B51E8D" w:rsidRDefault="00E03382" w:rsidP="00AE1E67">
      <w:pPr>
        <w:rPr>
          <w:sz w:val="28"/>
          <w:szCs w:val="28"/>
        </w:rPr>
      </w:pPr>
    </w:p>
    <w:sectPr w:rsidR="00E03382" w:rsidRPr="00B51E8D" w:rsidSect="00AE1E67">
      <w:headerReference w:type="default" r:id="rId7"/>
      <w:pgSz w:w="11906" w:h="16838"/>
      <w:pgMar w:top="709" w:right="567" w:bottom="426" w:left="1701" w:header="284" w:footer="2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A5A" w:rsidRDefault="008D1A5A" w:rsidP="007E2876">
      <w:r>
        <w:separator/>
      </w:r>
    </w:p>
  </w:endnote>
  <w:endnote w:type="continuationSeparator" w:id="0">
    <w:p w:rsidR="008D1A5A" w:rsidRDefault="008D1A5A" w:rsidP="007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A5A" w:rsidRDefault="008D1A5A" w:rsidP="007E2876">
      <w:r>
        <w:separator/>
      </w:r>
    </w:p>
  </w:footnote>
  <w:footnote w:type="continuationSeparator" w:id="0">
    <w:p w:rsidR="008D1A5A" w:rsidRDefault="008D1A5A" w:rsidP="007E2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FCF" w:rsidRDefault="00400892">
    <w:pPr>
      <w:pStyle w:val="a3"/>
      <w:jc w:val="center"/>
    </w:pPr>
    <w:r>
      <w:fldChar w:fldCharType="begin"/>
    </w:r>
    <w:r w:rsidR="00C443E4">
      <w:instrText xml:space="preserve"> PAGE   \* MERGEFORMAT </w:instrText>
    </w:r>
    <w:r>
      <w:fldChar w:fldCharType="separate"/>
    </w:r>
    <w:r w:rsidR="00002AAA">
      <w:rPr>
        <w:noProof/>
      </w:rPr>
      <w:t>2</w:t>
    </w:r>
    <w:r>
      <w:rPr>
        <w:noProof/>
      </w:rPr>
      <w:fldChar w:fldCharType="end"/>
    </w:r>
  </w:p>
  <w:p w:rsidR="003457D2" w:rsidRDefault="00345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0EA2"/>
    <w:rsid w:val="000009E2"/>
    <w:rsid w:val="00002AAA"/>
    <w:rsid w:val="000059B8"/>
    <w:rsid w:val="0000652E"/>
    <w:rsid w:val="00016D4E"/>
    <w:rsid w:val="0002517E"/>
    <w:rsid w:val="00027F88"/>
    <w:rsid w:val="000303A1"/>
    <w:rsid w:val="0004437C"/>
    <w:rsid w:val="0004640E"/>
    <w:rsid w:val="000551B9"/>
    <w:rsid w:val="0005612F"/>
    <w:rsid w:val="00057E42"/>
    <w:rsid w:val="00065488"/>
    <w:rsid w:val="00076E5C"/>
    <w:rsid w:val="0008538F"/>
    <w:rsid w:val="00086931"/>
    <w:rsid w:val="00086DE2"/>
    <w:rsid w:val="00092059"/>
    <w:rsid w:val="00092487"/>
    <w:rsid w:val="000A187C"/>
    <w:rsid w:val="000C33C6"/>
    <w:rsid w:val="000C44E2"/>
    <w:rsid w:val="000D5556"/>
    <w:rsid w:val="000D75F2"/>
    <w:rsid w:val="000F6CBE"/>
    <w:rsid w:val="001032AD"/>
    <w:rsid w:val="00131993"/>
    <w:rsid w:val="001425F6"/>
    <w:rsid w:val="001467A9"/>
    <w:rsid w:val="001547EA"/>
    <w:rsid w:val="00154939"/>
    <w:rsid w:val="001611D0"/>
    <w:rsid w:val="001635C5"/>
    <w:rsid w:val="00174EB5"/>
    <w:rsid w:val="00180EC7"/>
    <w:rsid w:val="0018332E"/>
    <w:rsid w:val="00184E57"/>
    <w:rsid w:val="001875C2"/>
    <w:rsid w:val="00190752"/>
    <w:rsid w:val="00193260"/>
    <w:rsid w:val="00196EFA"/>
    <w:rsid w:val="001A2ABB"/>
    <w:rsid w:val="001A7FEB"/>
    <w:rsid w:val="001B5A2D"/>
    <w:rsid w:val="001C19BB"/>
    <w:rsid w:val="001C3824"/>
    <w:rsid w:val="001C6419"/>
    <w:rsid w:val="001D1A7A"/>
    <w:rsid w:val="001D3545"/>
    <w:rsid w:val="001E4047"/>
    <w:rsid w:val="001E6862"/>
    <w:rsid w:val="00202878"/>
    <w:rsid w:val="00212959"/>
    <w:rsid w:val="002150C7"/>
    <w:rsid w:val="002237A3"/>
    <w:rsid w:val="00224B75"/>
    <w:rsid w:val="002442D1"/>
    <w:rsid w:val="00250BBB"/>
    <w:rsid w:val="00253A1A"/>
    <w:rsid w:val="00254CC3"/>
    <w:rsid w:val="0026321F"/>
    <w:rsid w:val="00282AA1"/>
    <w:rsid w:val="002864F8"/>
    <w:rsid w:val="002875BC"/>
    <w:rsid w:val="00294F40"/>
    <w:rsid w:val="00295A29"/>
    <w:rsid w:val="002A2B75"/>
    <w:rsid w:val="002B42E9"/>
    <w:rsid w:val="002B5B50"/>
    <w:rsid w:val="002C09D9"/>
    <w:rsid w:val="002D2478"/>
    <w:rsid w:val="002E22BA"/>
    <w:rsid w:val="002E3681"/>
    <w:rsid w:val="002E70E2"/>
    <w:rsid w:val="002F57BA"/>
    <w:rsid w:val="003038C0"/>
    <w:rsid w:val="003167CA"/>
    <w:rsid w:val="0032635B"/>
    <w:rsid w:val="0033482C"/>
    <w:rsid w:val="003350B0"/>
    <w:rsid w:val="003457D2"/>
    <w:rsid w:val="0034687A"/>
    <w:rsid w:val="003600BD"/>
    <w:rsid w:val="00372F05"/>
    <w:rsid w:val="003831B2"/>
    <w:rsid w:val="0039521A"/>
    <w:rsid w:val="003978CF"/>
    <w:rsid w:val="003A3BDC"/>
    <w:rsid w:val="003A65F0"/>
    <w:rsid w:val="003B3DD6"/>
    <w:rsid w:val="003B7BD0"/>
    <w:rsid w:val="003B7F89"/>
    <w:rsid w:val="003D267A"/>
    <w:rsid w:val="003D573C"/>
    <w:rsid w:val="003D6BF0"/>
    <w:rsid w:val="003E19B0"/>
    <w:rsid w:val="003E1F6C"/>
    <w:rsid w:val="003E5E34"/>
    <w:rsid w:val="003F59E0"/>
    <w:rsid w:val="0040028E"/>
    <w:rsid w:val="00400892"/>
    <w:rsid w:val="00410E62"/>
    <w:rsid w:val="00411458"/>
    <w:rsid w:val="00421ACA"/>
    <w:rsid w:val="0043287A"/>
    <w:rsid w:val="00437294"/>
    <w:rsid w:val="0046741F"/>
    <w:rsid w:val="00467B95"/>
    <w:rsid w:val="004717F3"/>
    <w:rsid w:val="004757A8"/>
    <w:rsid w:val="0048290B"/>
    <w:rsid w:val="004A6ED2"/>
    <w:rsid w:val="004B14A3"/>
    <w:rsid w:val="004D061F"/>
    <w:rsid w:val="004D0ABB"/>
    <w:rsid w:val="004D1C8A"/>
    <w:rsid w:val="004E2100"/>
    <w:rsid w:val="004F28B5"/>
    <w:rsid w:val="004F3E54"/>
    <w:rsid w:val="004F5E70"/>
    <w:rsid w:val="00504061"/>
    <w:rsid w:val="00512AA4"/>
    <w:rsid w:val="00540BEF"/>
    <w:rsid w:val="0054478A"/>
    <w:rsid w:val="0055310E"/>
    <w:rsid w:val="0056251B"/>
    <w:rsid w:val="00564CEA"/>
    <w:rsid w:val="00566CC5"/>
    <w:rsid w:val="00575407"/>
    <w:rsid w:val="005774F6"/>
    <w:rsid w:val="005A36F5"/>
    <w:rsid w:val="005A74A7"/>
    <w:rsid w:val="005C1C24"/>
    <w:rsid w:val="005C5ECA"/>
    <w:rsid w:val="005C6EB3"/>
    <w:rsid w:val="005D490D"/>
    <w:rsid w:val="005D616E"/>
    <w:rsid w:val="005D6D38"/>
    <w:rsid w:val="005E3CD1"/>
    <w:rsid w:val="005E45B3"/>
    <w:rsid w:val="005E52FA"/>
    <w:rsid w:val="005F0473"/>
    <w:rsid w:val="005F144B"/>
    <w:rsid w:val="005F3DCB"/>
    <w:rsid w:val="005F655D"/>
    <w:rsid w:val="005F75C7"/>
    <w:rsid w:val="005F7CB6"/>
    <w:rsid w:val="00611DA6"/>
    <w:rsid w:val="00612739"/>
    <w:rsid w:val="0062780D"/>
    <w:rsid w:val="00630910"/>
    <w:rsid w:val="006373D9"/>
    <w:rsid w:val="00640112"/>
    <w:rsid w:val="00647864"/>
    <w:rsid w:val="00652B11"/>
    <w:rsid w:val="00664F1A"/>
    <w:rsid w:val="00665017"/>
    <w:rsid w:val="00666C36"/>
    <w:rsid w:val="0067124B"/>
    <w:rsid w:val="00677290"/>
    <w:rsid w:val="0068107D"/>
    <w:rsid w:val="00681213"/>
    <w:rsid w:val="00684F32"/>
    <w:rsid w:val="00693B0D"/>
    <w:rsid w:val="006953DF"/>
    <w:rsid w:val="006962CA"/>
    <w:rsid w:val="006A4604"/>
    <w:rsid w:val="006B1C56"/>
    <w:rsid w:val="006B47CC"/>
    <w:rsid w:val="006F4E0D"/>
    <w:rsid w:val="007130DF"/>
    <w:rsid w:val="007137B4"/>
    <w:rsid w:val="0072385C"/>
    <w:rsid w:val="00737F4F"/>
    <w:rsid w:val="00747F4B"/>
    <w:rsid w:val="00752625"/>
    <w:rsid w:val="00757CC7"/>
    <w:rsid w:val="00766594"/>
    <w:rsid w:val="0079223F"/>
    <w:rsid w:val="00792A97"/>
    <w:rsid w:val="0079650F"/>
    <w:rsid w:val="007A291E"/>
    <w:rsid w:val="007A5CC7"/>
    <w:rsid w:val="007B6502"/>
    <w:rsid w:val="007C118B"/>
    <w:rsid w:val="007D15FF"/>
    <w:rsid w:val="007D3BC1"/>
    <w:rsid w:val="007D4E0A"/>
    <w:rsid w:val="007E2876"/>
    <w:rsid w:val="007E52E5"/>
    <w:rsid w:val="007F370A"/>
    <w:rsid w:val="007F66B6"/>
    <w:rsid w:val="007F7D1F"/>
    <w:rsid w:val="00800636"/>
    <w:rsid w:val="0080404A"/>
    <w:rsid w:val="00805DED"/>
    <w:rsid w:val="00812A71"/>
    <w:rsid w:val="00816A07"/>
    <w:rsid w:val="008216BA"/>
    <w:rsid w:val="0082462C"/>
    <w:rsid w:val="00826A73"/>
    <w:rsid w:val="00834802"/>
    <w:rsid w:val="00842BE3"/>
    <w:rsid w:val="00844B16"/>
    <w:rsid w:val="008461E5"/>
    <w:rsid w:val="008521E9"/>
    <w:rsid w:val="00866E13"/>
    <w:rsid w:val="00867619"/>
    <w:rsid w:val="00871045"/>
    <w:rsid w:val="00871528"/>
    <w:rsid w:val="00873C3B"/>
    <w:rsid w:val="00890786"/>
    <w:rsid w:val="00891E0C"/>
    <w:rsid w:val="00892543"/>
    <w:rsid w:val="008A4D84"/>
    <w:rsid w:val="008C2B4D"/>
    <w:rsid w:val="008C373B"/>
    <w:rsid w:val="008D1A5A"/>
    <w:rsid w:val="0090090A"/>
    <w:rsid w:val="00920022"/>
    <w:rsid w:val="009215F5"/>
    <w:rsid w:val="009563BC"/>
    <w:rsid w:val="009570E9"/>
    <w:rsid w:val="009701B2"/>
    <w:rsid w:val="00977B95"/>
    <w:rsid w:val="00991267"/>
    <w:rsid w:val="009B1C2E"/>
    <w:rsid w:val="009C0030"/>
    <w:rsid w:val="009C662B"/>
    <w:rsid w:val="009C7E80"/>
    <w:rsid w:val="009D0984"/>
    <w:rsid w:val="009D5242"/>
    <w:rsid w:val="009D5A45"/>
    <w:rsid w:val="009D5AA3"/>
    <w:rsid w:val="009E1AC6"/>
    <w:rsid w:val="009E20CF"/>
    <w:rsid w:val="009E6A43"/>
    <w:rsid w:val="009F233E"/>
    <w:rsid w:val="009F6D8C"/>
    <w:rsid w:val="00A21799"/>
    <w:rsid w:val="00A22080"/>
    <w:rsid w:val="00A24D39"/>
    <w:rsid w:val="00A312FB"/>
    <w:rsid w:val="00A314B8"/>
    <w:rsid w:val="00A34E60"/>
    <w:rsid w:val="00A57FCF"/>
    <w:rsid w:val="00A609F8"/>
    <w:rsid w:val="00A61737"/>
    <w:rsid w:val="00A65B9E"/>
    <w:rsid w:val="00A704D3"/>
    <w:rsid w:val="00A81560"/>
    <w:rsid w:val="00A82DCE"/>
    <w:rsid w:val="00A82EC9"/>
    <w:rsid w:val="00A86F91"/>
    <w:rsid w:val="00A905DB"/>
    <w:rsid w:val="00A9070C"/>
    <w:rsid w:val="00AA75E8"/>
    <w:rsid w:val="00AC002A"/>
    <w:rsid w:val="00AC3D1D"/>
    <w:rsid w:val="00AD0E07"/>
    <w:rsid w:val="00AD19B6"/>
    <w:rsid w:val="00AD2E05"/>
    <w:rsid w:val="00AE1E67"/>
    <w:rsid w:val="00AE22E4"/>
    <w:rsid w:val="00AF0198"/>
    <w:rsid w:val="00AF170B"/>
    <w:rsid w:val="00B0015B"/>
    <w:rsid w:val="00B03814"/>
    <w:rsid w:val="00B05128"/>
    <w:rsid w:val="00B11E44"/>
    <w:rsid w:val="00B16998"/>
    <w:rsid w:val="00B17712"/>
    <w:rsid w:val="00B20EFC"/>
    <w:rsid w:val="00B30987"/>
    <w:rsid w:val="00B32935"/>
    <w:rsid w:val="00B32952"/>
    <w:rsid w:val="00B33ACC"/>
    <w:rsid w:val="00B371E4"/>
    <w:rsid w:val="00B37968"/>
    <w:rsid w:val="00B45CF9"/>
    <w:rsid w:val="00B46A91"/>
    <w:rsid w:val="00B51E8D"/>
    <w:rsid w:val="00B53195"/>
    <w:rsid w:val="00B5345C"/>
    <w:rsid w:val="00B626DC"/>
    <w:rsid w:val="00B62F9C"/>
    <w:rsid w:val="00B63620"/>
    <w:rsid w:val="00B72E1F"/>
    <w:rsid w:val="00B82494"/>
    <w:rsid w:val="00B91C5E"/>
    <w:rsid w:val="00B94A7D"/>
    <w:rsid w:val="00B9738C"/>
    <w:rsid w:val="00BA663F"/>
    <w:rsid w:val="00BB3242"/>
    <w:rsid w:val="00BC0E60"/>
    <w:rsid w:val="00BC6515"/>
    <w:rsid w:val="00BD4F3F"/>
    <w:rsid w:val="00BE2461"/>
    <w:rsid w:val="00BF547E"/>
    <w:rsid w:val="00BF7281"/>
    <w:rsid w:val="00C14B4B"/>
    <w:rsid w:val="00C30493"/>
    <w:rsid w:val="00C36F40"/>
    <w:rsid w:val="00C443E4"/>
    <w:rsid w:val="00C5178E"/>
    <w:rsid w:val="00C53A65"/>
    <w:rsid w:val="00C56B00"/>
    <w:rsid w:val="00C7022C"/>
    <w:rsid w:val="00C73416"/>
    <w:rsid w:val="00C754B7"/>
    <w:rsid w:val="00C77819"/>
    <w:rsid w:val="00C82C10"/>
    <w:rsid w:val="00C94B11"/>
    <w:rsid w:val="00C96DEA"/>
    <w:rsid w:val="00CA27E5"/>
    <w:rsid w:val="00CA407F"/>
    <w:rsid w:val="00CB046C"/>
    <w:rsid w:val="00CB3C13"/>
    <w:rsid w:val="00CB3EDE"/>
    <w:rsid w:val="00CB7A40"/>
    <w:rsid w:val="00CC10A4"/>
    <w:rsid w:val="00CC6C48"/>
    <w:rsid w:val="00CE10FE"/>
    <w:rsid w:val="00CE6258"/>
    <w:rsid w:val="00D01243"/>
    <w:rsid w:val="00D02F0A"/>
    <w:rsid w:val="00D0493F"/>
    <w:rsid w:val="00D251D4"/>
    <w:rsid w:val="00D30EA2"/>
    <w:rsid w:val="00D374C9"/>
    <w:rsid w:val="00D42FB7"/>
    <w:rsid w:val="00D432DC"/>
    <w:rsid w:val="00D613F7"/>
    <w:rsid w:val="00D85072"/>
    <w:rsid w:val="00D8606F"/>
    <w:rsid w:val="00D96AFA"/>
    <w:rsid w:val="00DA7F97"/>
    <w:rsid w:val="00DB2B3C"/>
    <w:rsid w:val="00DC39AE"/>
    <w:rsid w:val="00DD538C"/>
    <w:rsid w:val="00DD7634"/>
    <w:rsid w:val="00DE4E07"/>
    <w:rsid w:val="00DE796E"/>
    <w:rsid w:val="00DF2E49"/>
    <w:rsid w:val="00DF7701"/>
    <w:rsid w:val="00E01A0C"/>
    <w:rsid w:val="00E03382"/>
    <w:rsid w:val="00E03E1C"/>
    <w:rsid w:val="00E102F7"/>
    <w:rsid w:val="00E12E29"/>
    <w:rsid w:val="00E142B9"/>
    <w:rsid w:val="00E14B41"/>
    <w:rsid w:val="00E2024C"/>
    <w:rsid w:val="00E32671"/>
    <w:rsid w:val="00E34BE9"/>
    <w:rsid w:val="00E3545F"/>
    <w:rsid w:val="00E40383"/>
    <w:rsid w:val="00E40711"/>
    <w:rsid w:val="00E578D4"/>
    <w:rsid w:val="00E641A7"/>
    <w:rsid w:val="00E6722B"/>
    <w:rsid w:val="00E678CC"/>
    <w:rsid w:val="00E70221"/>
    <w:rsid w:val="00E72563"/>
    <w:rsid w:val="00E832FE"/>
    <w:rsid w:val="00E85C8C"/>
    <w:rsid w:val="00E86304"/>
    <w:rsid w:val="00E91309"/>
    <w:rsid w:val="00EA5B2C"/>
    <w:rsid w:val="00EB0982"/>
    <w:rsid w:val="00EC088C"/>
    <w:rsid w:val="00EE73A2"/>
    <w:rsid w:val="00EF5301"/>
    <w:rsid w:val="00F01FF5"/>
    <w:rsid w:val="00F13820"/>
    <w:rsid w:val="00F149EB"/>
    <w:rsid w:val="00F30835"/>
    <w:rsid w:val="00F432E7"/>
    <w:rsid w:val="00F573B8"/>
    <w:rsid w:val="00F67096"/>
    <w:rsid w:val="00F73204"/>
    <w:rsid w:val="00F847A4"/>
    <w:rsid w:val="00F85876"/>
    <w:rsid w:val="00F937EF"/>
    <w:rsid w:val="00FA4FB4"/>
    <w:rsid w:val="00FB0736"/>
    <w:rsid w:val="00FB09E5"/>
    <w:rsid w:val="00FB0DAA"/>
    <w:rsid w:val="00FB4AF3"/>
    <w:rsid w:val="00FC03CC"/>
    <w:rsid w:val="00FC442B"/>
    <w:rsid w:val="00FE5B6C"/>
    <w:rsid w:val="00FE78B7"/>
    <w:rsid w:val="00FF2625"/>
    <w:rsid w:val="00FF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67B711-44D2-4977-998C-5D5B4D43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2876"/>
    <w:rPr>
      <w:sz w:val="24"/>
      <w:szCs w:val="24"/>
    </w:rPr>
  </w:style>
  <w:style w:type="paragraph" w:styleId="a5">
    <w:name w:val="footer"/>
    <w:basedOn w:val="a"/>
    <w:link w:val="a6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E2876"/>
    <w:rPr>
      <w:sz w:val="24"/>
      <w:szCs w:val="24"/>
    </w:rPr>
  </w:style>
  <w:style w:type="paragraph" w:styleId="a7">
    <w:name w:val="Balloon Text"/>
    <w:basedOn w:val="a"/>
    <w:link w:val="a8"/>
    <w:rsid w:val="003457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457D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C7E8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A71CD-60D9-4C8E-8CC5-F75143CD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Microsoft</Company>
  <LinksUpToDate>false</LinksUpToDate>
  <CharactersWithSpaces>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Финуправление</cp:lastModifiedBy>
  <cp:revision>249</cp:revision>
  <cp:lastPrinted>2025-06-10T05:43:00Z</cp:lastPrinted>
  <dcterms:created xsi:type="dcterms:W3CDTF">2014-11-13T08:06:00Z</dcterms:created>
  <dcterms:modified xsi:type="dcterms:W3CDTF">2025-06-27T05:36:00Z</dcterms:modified>
</cp:coreProperties>
</file>